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B9F1D0" w14:textId="77777777" w:rsidR="00C4513B" w:rsidRPr="00252343" w:rsidRDefault="00C4513B" w:rsidP="00C4513B">
      <w:pPr>
        <w:tabs>
          <w:tab w:val="left" w:pos="851"/>
        </w:tabs>
        <w:jc w:val="center"/>
        <w:rPr>
          <w:b/>
          <w:sz w:val="26"/>
          <w:szCs w:val="26"/>
        </w:rPr>
      </w:pPr>
      <w:r w:rsidRPr="00252343">
        <w:rPr>
          <w:b/>
          <w:sz w:val="26"/>
          <w:szCs w:val="26"/>
        </w:rPr>
        <w:t xml:space="preserve">ПОЯСНИТЕЛЬНАЯ ЗАПИСКА </w:t>
      </w:r>
    </w:p>
    <w:p w14:paraId="0C89D057" w14:textId="2AADC67F" w:rsidR="0090377C" w:rsidRPr="00252343" w:rsidRDefault="00C4513B" w:rsidP="0090377C">
      <w:pPr>
        <w:tabs>
          <w:tab w:val="left" w:pos="851"/>
        </w:tabs>
        <w:jc w:val="center"/>
        <w:rPr>
          <w:b/>
          <w:sz w:val="26"/>
          <w:szCs w:val="26"/>
        </w:rPr>
      </w:pPr>
      <w:r w:rsidRPr="00252343">
        <w:rPr>
          <w:b/>
          <w:sz w:val="26"/>
          <w:szCs w:val="26"/>
        </w:rPr>
        <w:t xml:space="preserve">к проекту </w:t>
      </w:r>
      <w:r w:rsidR="00F733C5" w:rsidRPr="00252343">
        <w:rPr>
          <w:b/>
          <w:sz w:val="26"/>
          <w:szCs w:val="26"/>
        </w:rPr>
        <w:t>у</w:t>
      </w:r>
      <w:r w:rsidR="0090377C" w:rsidRPr="00252343">
        <w:rPr>
          <w:b/>
          <w:sz w:val="26"/>
          <w:szCs w:val="26"/>
        </w:rPr>
        <w:t>каза Губернатора области</w:t>
      </w:r>
    </w:p>
    <w:p w14:paraId="1E0A3E3F" w14:textId="77777777" w:rsidR="0090377C" w:rsidRPr="00252343" w:rsidRDefault="0090377C" w:rsidP="0090377C">
      <w:pPr>
        <w:tabs>
          <w:tab w:val="left" w:pos="851"/>
        </w:tabs>
        <w:jc w:val="center"/>
        <w:rPr>
          <w:b/>
          <w:sz w:val="26"/>
          <w:szCs w:val="26"/>
        </w:rPr>
      </w:pPr>
      <w:r w:rsidRPr="00252343">
        <w:rPr>
          <w:b/>
          <w:sz w:val="26"/>
          <w:szCs w:val="26"/>
        </w:rPr>
        <w:t xml:space="preserve">«О внесении изменений в постановление Губернатора области </w:t>
      </w:r>
    </w:p>
    <w:p w14:paraId="1FADE1E2" w14:textId="0A02C9E9" w:rsidR="00180475" w:rsidRPr="00252343" w:rsidRDefault="0090377C" w:rsidP="0090377C">
      <w:pPr>
        <w:tabs>
          <w:tab w:val="left" w:pos="851"/>
        </w:tabs>
        <w:jc w:val="center"/>
        <w:rPr>
          <w:sz w:val="26"/>
          <w:szCs w:val="26"/>
        </w:rPr>
      </w:pPr>
      <w:r w:rsidRPr="00252343">
        <w:rPr>
          <w:b/>
          <w:sz w:val="26"/>
          <w:szCs w:val="26"/>
        </w:rPr>
        <w:t>от 24.06.1997 № 399»</w:t>
      </w:r>
    </w:p>
    <w:p w14:paraId="3233E824" w14:textId="77777777" w:rsidR="006639FF" w:rsidRPr="00252343" w:rsidRDefault="006639FF" w:rsidP="00E9164F">
      <w:pPr>
        <w:tabs>
          <w:tab w:val="left" w:pos="2136"/>
        </w:tabs>
        <w:jc w:val="center"/>
        <w:rPr>
          <w:sz w:val="26"/>
          <w:szCs w:val="26"/>
        </w:rPr>
      </w:pPr>
    </w:p>
    <w:p w14:paraId="6F3A31C9" w14:textId="27C1F425" w:rsidR="00C4513B" w:rsidRPr="00252343" w:rsidRDefault="00C4513B" w:rsidP="00C4513B">
      <w:pPr>
        <w:tabs>
          <w:tab w:val="left" w:pos="851"/>
        </w:tabs>
        <w:jc w:val="both"/>
        <w:rPr>
          <w:b/>
          <w:sz w:val="26"/>
          <w:szCs w:val="26"/>
        </w:rPr>
      </w:pPr>
      <w:r w:rsidRPr="00252343">
        <w:rPr>
          <w:b/>
          <w:sz w:val="26"/>
          <w:szCs w:val="26"/>
        </w:rPr>
        <w:tab/>
        <w:t>1. Общая характеристика проекта.</w:t>
      </w:r>
    </w:p>
    <w:p w14:paraId="507A1CC8" w14:textId="77777777" w:rsidR="0090377C" w:rsidRPr="00252343" w:rsidRDefault="0090377C" w:rsidP="0090377C">
      <w:pPr>
        <w:ind w:firstLine="708"/>
        <w:jc w:val="both"/>
        <w:rPr>
          <w:sz w:val="26"/>
          <w:szCs w:val="26"/>
        </w:rPr>
      </w:pPr>
      <w:r w:rsidRPr="00252343">
        <w:rPr>
          <w:rFonts w:cs="Calibri"/>
          <w:sz w:val="26"/>
          <w:szCs w:val="26"/>
        </w:rPr>
        <w:t>Постановлением Губернатора области от 24.06.1997 № 399 "Об утверждении Положения о порядке назначения доплат к пенсиям лицам, внесшим значительный личный вклад в социально-экономическое развитие Ярославской области" установлен порядок назначения доплат к пенсиям лицам, внесшим значительный личный вклад в социально-экономическое развитие Ярославской области (далее - Порядок)</w:t>
      </w:r>
      <w:r w:rsidRPr="00252343">
        <w:rPr>
          <w:sz w:val="26"/>
          <w:szCs w:val="26"/>
        </w:rPr>
        <w:t>.</w:t>
      </w:r>
    </w:p>
    <w:p w14:paraId="77AEFE0B" w14:textId="7162ECDC" w:rsidR="0090377C" w:rsidRPr="00252343" w:rsidRDefault="0090377C" w:rsidP="0090377C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252343">
        <w:rPr>
          <w:rFonts w:ascii="Times New Roman" w:eastAsia="Times New Roman" w:hAnsi="Times New Roman" w:cs="Calibri"/>
          <w:sz w:val="26"/>
          <w:szCs w:val="26"/>
        </w:rPr>
        <w:t>Проект Указа подготовлен в целях приведения Порядка в соответстви</w:t>
      </w:r>
      <w:r w:rsidR="00345D49" w:rsidRPr="00252343">
        <w:rPr>
          <w:rFonts w:ascii="Times New Roman" w:eastAsia="Times New Roman" w:hAnsi="Times New Roman" w:cs="Calibri"/>
          <w:sz w:val="26"/>
          <w:szCs w:val="26"/>
        </w:rPr>
        <w:t xml:space="preserve">е </w:t>
      </w:r>
      <w:r w:rsidR="00B9261A" w:rsidRPr="00252343">
        <w:rPr>
          <w:rFonts w:ascii="Times New Roman" w:eastAsia="Times New Roman" w:hAnsi="Times New Roman" w:cs="Calibri"/>
          <w:sz w:val="26"/>
          <w:szCs w:val="26"/>
        </w:rPr>
        <w:t>с Федеральным законом от 14.07.2022 № 236-ФЗ «</w:t>
      </w:r>
      <w:r w:rsidR="000F45A9">
        <w:rPr>
          <w:rFonts w:ascii="Times New Roman" w:eastAsia="Times New Roman" w:hAnsi="Times New Roman" w:cs="Calibri"/>
          <w:sz w:val="26"/>
          <w:szCs w:val="26"/>
        </w:rPr>
        <w:t>О Фонде пенсионного и </w:t>
      </w:r>
      <w:r w:rsidR="00B9261A" w:rsidRPr="00252343">
        <w:rPr>
          <w:rFonts w:ascii="Times New Roman" w:eastAsia="Times New Roman" w:hAnsi="Times New Roman" w:cs="Calibri"/>
          <w:sz w:val="26"/>
          <w:szCs w:val="26"/>
        </w:rPr>
        <w:t xml:space="preserve">социального страхования Российской Федерации» в части </w:t>
      </w:r>
      <w:r w:rsidR="00B752CB" w:rsidRPr="00252343">
        <w:rPr>
          <w:rFonts w:ascii="Times New Roman" w:eastAsia="Times New Roman" w:hAnsi="Times New Roman" w:cs="Calibri"/>
          <w:sz w:val="26"/>
          <w:szCs w:val="26"/>
        </w:rPr>
        <w:t>переименования</w:t>
      </w:r>
      <w:r w:rsidR="00B9261A" w:rsidRPr="00252343">
        <w:rPr>
          <w:rFonts w:ascii="Times New Roman" w:eastAsia="Times New Roman" w:hAnsi="Times New Roman" w:cs="Calibri"/>
          <w:sz w:val="26"/>
          <w:szCs w:val="26"/>
        </w:rPr>
        <w:t xml:space="preserve"> </w:t>
      </w:r>
      <w:r w:rsidR="000F45A9">
        <w:rPr>
          <w:rFonts w:ascii="Times New Roman" w:eastAsia="Times New Roman" w:hAnsi="Times New Roman" w:cs="Calibri"/>
          <w:sz w:val="26"/>
          <w:szCs w:val="26"/>
        </w:rPr>
        <w:t>с </w:t>
      </w:r>
      <w:r w:rsidR="00B9261A" w:rsidRPr="00252343">
        <w:rPr>
          <w:rFonts w:ascii="Times New Roman" w:eastAsia="Times New Roman" w:hAnsi="Times New Roman" w:cs="Calibri"/>
          <w:sz w:val="26"/>
          <w:szCs w:val="26"/>
        </w:rPr>
        <w:t>01.01.2023 Пенсионного фонда Российской Федерации в Фонд пенсионного и социального страхования Российской Федерации</w:t>
      </w:r>
      <w:r w:rsidRPr="00252343">
        <w:rPr>
          <w:rFonts w:ascii="Times New Roman" w:eastAsia="Times New Roman" w:hAnsi="Times New Roman" w:cs="Calibri"/>
          <w:sz w:val="26"/>
          <w:szCs w:val="26"/>
        </w:rPr>
        <w:t>.</w:t>
      </w:r>
    </w:p>
    <w:p w14:paraId="395CA249" w14:textId="77777777" w:rsidR="00C4513B" w:rsidRPr="00252343" w:rsidRDefault="00C4513B" w:rsidP="00C4513B">
      <w:pPr>
        <w:tabs>
          <w:tab w:val="left" w:pos="851"/>
        </w:tabs>
        <w:jc w:val="both"/>
        <w:rPr>
          <w:b/>
          <w:sz w:val="26"/>
          <w:szCs w:val="26"/>
        </w:rPr>
      </w:pPr>
      <w:r w:rsidRPr="00252343">
        <w:rPr>
          <w:b/>
          <w:sz w:val="26"/>
          <w:szCs w:val="26"/>
        </w:rPr>
        <w:tab/>
        <w:t>2. Основания для издания акта.</w:t>
      </w:r>
    </w:p>
    <w:p w14:paraId="64CE025B" w14:textId="77777777" w:rsidR="0090377C" w:rsidRPr="00252343" w:rsidRDefault="0090377C" w:rsidP="0090377C">
      <w:pPr>
        <w:overflowPunct/>
        <w:ind w:firstLine="709"/>
        <w:jc w:val="both"/>
        <w:textAlignment w:val="auto"/>
        <w:rPr>
          <w:rFonts w:cs="Calibri"/>
          <w:sz w:val="26"/>
          <w:szCs w:val="26"/>
          <w:lang w:eastAsia="en-US"/>
        </w:rPr>
      </w:pPr>
      <w:r w:rsidRPr="00252343">
        <w:rPr>
          <w:rFonts w:cs="Calibri"/>
          <w:sz w:val="26"/>
          <w:szCs w:val="26"/>
          <w:lang w:eastAsia="en-US"/>
        </w:rPr>
        <w:t>Проект Указа подготовлен с целью приведения Порядка</w:t>
      </w:r>
      <w:r w:rsidRPr="00252343">
        <w:rPr>
          <w:rFonts w:eastAsia="Calibri"/>
          <w:sz w:val="26"/>
          <w:szCs w:val="26"/>
          <w:lang w:eastAsia="en-US"/>
        </w:rPr>
        <w:t xml:space="preserve"> </w:t>
      </w:r>
      <w:r w:rsidRPr="00252343">
        <w:rPr>
          <w:rFonts w:cs="Calibri"/>
          <w:sz w:val="26"/>
          <w:szCs w:val="26"/>
          <w:lang w:eastAsia="en-US"/>
        </w:rPr>
        <w:t>в соответствие с действующим законодательством.</w:t>
      </w:r>
    </w:p>
    <w:p w14:paraId="423BFB32" w14:textId="77777777" w:rsidR="00C4513B" w:rsidRPr="00252343" w:rsidRDefault="00C4513B" w:rsidP="00C4513B">
      <w:pPr>
        <w:tabs>
          <w:tab w:val="left" w:pos="851"/>
        </w:tabs>
        <w:jc w:val="both"/>
        <w:rPr>
          <w:b/>
          <w:sz w:val="26"/>
          <w:szCs w:val="26"/>
        </w:rPr>
      </w:pPr>
      <w:r w:rsidRPr="00252343">
        <w:rPr>
          <w:b/>
          <w:sz w:val="26"/>
          <w:szCs w:val="26"/>
        </w:rPr>
        <w:tab/>
        <w:t>3. Возможные последствия принятия правового акта.</w:t>
      </w:r>
    </w:p>
    <w:p w14:paraId="21B715F5" w14:textId="77777777" w:rsidR="0090377C" w:rsidRPr="00252343" w:rsidRDefault="0090377C" w:rsidP="0090377C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252343">
        <w:rPr>
          <w:sz w:val="26"/>
          <w:szCs w:val="26"/>
        </w:rPr>
        <w:t>Принятие проекта Указа не повлечет нежелательных социальных, экономических, политических и иных последствий, направлено на актуализацию нормативных правовых актов Ярославской области.</w:t>
      </w:r>
    </w:p>
    <w:p w14:paraId="02B77C42" w14:textId="77777777" w:rsidR="00C4513B" w:rsidRPr="00252343" w:rsidRDefault="00C4513B" w:rsidP="00C4513B">
      <w:pPr>
        <w:tabs>
          <w:tab w:val="left" w:pos="851"/>
        </w:tabs>
        <w:jc w:val="both"/>
        <w:rPr>
          <w:b/>
          <w:i/>
          <w:sz w:val="26"/>
          <w:szCs w:val="26"/>
        </w:rPr>
      </w:pPr>
      <w:r w:rsidRPr="00252343">
        <w:rPr>
          <w:b/>
          <w:sz w:val="26"/>
          <w:szCs w:val="26"/>
        </w:rPr>
        <w:tab/>
        <w:t>4. Оценка соответствия проекта правового акта федеральному и</w:t>
      </w:r>
      <w:r w:rsidRPr="00252343">
        <w:rPr>
          <w:sz w:val="26"/>
          <w:szCs w:val="26"/>
        </w:rPr>
        <w:t xml:space="preserve"> </w:t>
      </w:r>
      <w:r w:rsidRPr="00252343">
        <w:rPr>
          <w:b/>
          <w:sz w:val="26"/>
          <w:szCs w:val="26"/>
        </w:rPr>
        <w:t>региональному законод</w:t>
      </w:r>
      <w:bookmarkStart w:id="0" w:name="_GoBack"/>
      <w:bookmarkEnd w:id="0"/>
      <w:r w:rsidRPr="00252343">
        <w:rPr>
          <w:b/>
          <w:sz w:val="26"/>
          <w:szCs w:val="26"/>
        </w:rPr>
        <w:t>ательству.</w:t>
      </w:r>
    </w:p>
    <w:p w14:paraId="20685B59" w14:textId="77777777" w:rsidR="0090377C" w:rsidRPr="00252343" w:rsidRDefault="0090377C" w:rsidP="0090377C">
      <w:pPr>
        <w:ind w:firstLine="708"/>
        <w:jc w:val="both"/>
        <w:rPr>
          <w:sz w:val="26"/>
          <w:szCs w:val="26"/>
        </w:rPr>
      </w:pPr>
      <w:r w:rsidRPr="00252343">
        <w:rPr>
          <w:rFonts w:cs="Calibri"/>
          <w:sz w:val="26"/>
          <w:szCs w:val="26"/>
        </w:rPr>
        <w:t xml:space="preserve">Проект Указа соответствует </w:t>
      </w:r>
      <w:r w:rsidRPr="00252343">
        <w:rPr>
          <w:sz w:val="26"/>
          <w:szCs w:val="26"/>
        </w:rPr>
        <w:t>федеральному и региональному законодательству.</w:t>
      </w:r>
    </w:p>
    <w:p w14:paraId="68FA8F15" w14:textId="77777777" w:rsidR="00C4513B" w:rsidRPr="00252343" w:rsidRDefault="00C4513B" w:rsidP="00C4513B">
      <w:pPr>
        <w:tabs>
          <w:tab w:val="left" w:pos="851"/>
        </w:tabs>
        <w:jc w:val="both"/>
        <w:rPr>
          <w:b/>
          <w:i/>
          <w:sz w:val="26"/>
          <w:szCs w:val="26"/>
        </w:rPr>
      </w:pPr>
      <w:r w:rsidRPr="00252343">
        <w:rPr>
          <w:b/>
          <w:sz w:val="26"/>
          <w:szCs w:val="26"/>
        </w:rPr>
        <w:tab/>
        <w:t>5. Финансово-экономическое обоснование проекта правового акта.</w:t>
      </w:r>
    </w:p>
    <w:p w14:paraId="36DE434A" w14:textId="77777777" w:rsidR="0090377C" w:rsidRPr="00252343" w:rsidRDefault="0090377C" w:rsidP="0090377C">
      <w:pPr>
        <w:tabs>
          <w:tab w:val="left" w:pos="851"/>
        </w:tabs>
        <w:ind w:firstLine="709"/>
        <w:jc w:val="both"/>
        <w:rPr>
          <w:rFonts w:eastAsia="Calibri"/>
          <w:bCs/>
          <w:iCs/>
          <w:sz w:val="26"/>
          <w:szCs w:val="26"/>
        </w:rPr>
      </w:pPr>
      <w:r w:rsidRPr="00252343">
        <w:rPr>
          <w:rFonts w:eastAsia="Calibri"/>
          <w:bCs/>
          <w:iCs/>
          <w:sz w:val="26"/>
          <w:szCs w:val="26"/>
        </w:rPr>
        <w:t xml:space="preserve">Принятие проекта Указа не повлечёт дополнительных расходов областного бюджета. </w:t>
      </w:r>
    </w:p>
    <w:p w14:paraId="69D92E78" w14:textId="77777777" w:rsidR="00C4513B" w:rsidRPr="00252343" w:rsidRDefault="00C4513B" w:rsidP="00C4513B">
      <w:pPr>
        <w:tabs>
          <w:tab w:val="left" w:pos="851"/>
        </w:tabs>
        <w:jc w:val="both"/>
        <w:rPr>
          <w:b/>
          <w:sz w:val="26"/>
          <w:szCs w:val="26"/>
        </w:rPr>
      </w:pPr>
      <w:r w:rsidRPr="00252343">
        <w:rPr>
          <w:b/>
          <w:sz w:val="26"/>
          <w:szCs w:val="26"/>
        </w:rPr>
        <w:tab/>
        <w:t>6. Информация о проведении оценки регулирующего воздействия и ее результатах.</w:t>
      </w:r>
    </w:p>
    <w:p w14:paraId="7B145C0B" w14:textId="77777777" w:rsidR="0090377C" w:rsidRPr="00252343" w:rsidRDefault="0090377C" w:rsidP="0090377C">
      <w:pPr>
        <w:tabs>
          <w:tab w:val="left" w:pos="2352"/>
        </w:tabs>
        <w:ind w:firstLine="709"/>
        <w:jc w:val="both"/>
        <w:rPr>
          <w:sz w:val="26"/>
          <w:szCs w:val="26"/>
        </w:rPr>
      </w:pPr>
      <w:r w:rsidRPr="00252343">
        <w:rPr>
          <w:sz w:val="26"/>
          <w:szCs w:val="26"/>
        </w:rPr>
        <w:t>Проведение оценки регулирующего воздействия не требуется.</w:t>
      </w:r>
    </w:p>
    <w:p w14:paraId="571C041C" w14:textId="23F9CE5D" w:rsidR="0090377C" w:rsidRPr="00752709" w:rsidRDefault="0090377C" w:rsidP="0090377C">
      <w:pPr>
        <w:ind w:firstLine="709"/>
        <w:jc w:val="both"/>
        <w:rPr>
          <w:rFonts w:cs="Calibri"/>
          <w:sz w:val="26"/>
          <w:szCs w:val="26"/>
        </w:rPr>
      </w:pPr>
      <w:proofErr w:type="gramStart"/>
      <w:r w:rsidRPr="00252343">
        <w:rPr>
          <w:sz w:val="26"/>
          <w:szCs w:val="26"/>
        </w:rPr>
        <w:t xml:space="preserve">В соответствии с пунктом 8.6 регламента Правительства области утвержденного указом Губернатора области от 23.09.2015 № 541 «Об утверждении Регламента Правительства Ярославской области и признании утратившими силу и частично </w:t>
      </w:r>
      <w:r w:rsidRPr="00752709">
        <w:rPr>
          <w:sz w:val="26"/>
          <w:szCs w:val="26"/>
        </w:rPr>
        <w:t xml:space="preserve">утратившими силу отдельных правовых актов Ярославской области» </w:t>
      </w:r>
      <w:r w:rsidR="00345D49" w:rsidRPr="00752709">
        <w:rPr>
          <w:sz w:val="26"/>
          <w:szCs w:val="26"/>
        </w:rPr>
        <w:t xml:space="preserve">проект Указа размещён </w:t>
      </w:r>
      <w:r w:rsidR="00B34BAB">
        <w:rPr>
          <w:sz w:val="26"/>
          <w:szCs w:val="26"/>
        </w:rPr>
        <w:t>13</w:t>
      </w:r>
      <w:r w:rsidR="00B752CB" w:rsidRPr="00752709">
        <w:rPr>
          <w:sz w:val="26"/>
          <w:szCs w:val="26"/>
        </w:rPr>
        <w:t>.09.2022</w:t>
      </w:r>
      <w:r w:rsidRPr="00752709">
        <w:rPr>
          <w:sz w:val="26"/>
          <w:szCs w:val="26"/>
        </w:rPr>
        <w:t xml:space="preserve"> на портале органов государственной власти Ярославской области для проведения независимой антикоррупционной экспертизы сроком на 7 дней.</w:t>
      </w:r>
      <w:proofErr w:type="gramEnd"/>
      <w:r w:rsidRPr="00752709">
        <w:rPr>
          <w:sz w:val="26"/>
          <w:szCs w:val="26"/>
        </w:rPr>
        <w:t xml:space="preserve"> Замечаний и предложений не поступило.</w:t>
      </w:r>
    </w:p>
    <w:p w14:paraId="752FC658" w14:textId="77777777" w:rsidR="008F628D" w:rsidRPr="00752709" w:rsidRDefault="008F628D" w:rsidP="00910985">
      <w:pPr>
        <w:jc w:val="both"/>
        <w:rPr>
          <w:sz w:val="26"/>
          <w:szCs w:val="26"/>
        </w:rPr>
      </w:pPr>
    </w:p>
    <w:p w14:paraId="45435B1F" w14:textId="77777777" w:rsidR="00252343" w:rsidRPr="00752709" w:rsidRDefault="00252343" w:rsidP="00910985">
      <w:pPr>
        <w:jc w:val="both"/>
        <w:rPr>
          <w:sz w:val="16"/>
          <w:szCs w:val="16"/>
        </w:rPr>
      </w:pPr>
    </w:p>
    <w:p w14:paraId="1840CC99" w14:textId="77777777" w:rsidR="00252343" w:rsidRPr="00752709" w:rsidRDefault="00252343" w:rsidP="00910985">
      <w:pPr>
        <w:jc w:val="both"/>
        <w:rPr>
          <w:sz w:val="16"/>
          <w:szCs w:val="16"/>
        </w:rPr>
      </w:pPr>
    </w:p>
    <w:p w14:paraId="2C9E0A08" w14:textId="77777777" w:rsidR="0090377C" w:rsidRPr="00752709" w:rsidRDefault="0090377C" w:rsidP="0090377C">
      <w:pPr>
        <w:widowControl w:val="0"/>
        <w:suppressAutoHyphens/>
        <w:overflowPunct/>
        <w:autoSpaceDN/>
        <w:adjustRightInd/>
        <w:jc w:val="both"/>
        <w:textAlignment w:val="auto"/>
        <w:rPr>
          <w:rFonts w:eastAsia="Arial"/>
          <w:sz w:val="26"/>
          <w:szCs w:val="26"/>
          <w:lang w:eastAsia="ar-SA"/>
        </w:rPr>
      </w:pPr>
      <w:r w:rsidRPr="00752709">
        <w:rPr>
          <w:rFonts w:eastAsia="Arial"/>
          <w:sz w:val="26"/>
          <w:szCs w:val="26"/>
          <w:lang w:eastAsia="ar-SA"/>
        </w:rPr>
        <w:t xml:space="preserve">Директор департамента труда </w:t>
      </w:r>
    </w:p>
    <w:p w14:paraId="45F39E09" w14:textId="77777777" w:rsidR="0090377C" w:rsidRPr="00752709" w:rsidRDefault="0090377C" w:rsidP="0090377C">
      <w:pPr>
        <w:widowControl w:val="0"/>
        <w:suppressAutoHyphens/>
        <w:overflowPunct/>
        <w:autoSpaceDN/>
        <w:adjustRightInd/>
        <w:jc w:val="both"/>
        <w:textAlignment w:val="auto"/>
        <w:rPr>
          <w:rFonts w:eastAsia="Arial"/>
          <w:sz w:val="26"/>
          <w:szCs w:val="26"/>
          <w:lang w:eastAsia="ar-SA"/>
        </w:rPr>
      </w:pPr>
      <w:r w:rsidRPr="00752709">
        <w:rPr>
          <w:rFonts w:eastAsia="Arial"/>
          <w:sz w:val="26"/>
          <w:szCs w:val="26"/>
          <w:lang w:eastAsia="ar-SA"/>
        </w:rPr>
        <w:t xml:space="preserve">и социальной поддержки населения </w:t>
      </w:r>
    </w:p>
    <w:p w14:paraId="2E02A3E6" w14:textId="2D335DA7" w:rsidR="0090377C" w:rsidRPr="00752709" w:rsidRDefault="0090377C" w:rsidP="0090377C">
      <w:pPr>
        <w:jc w:val="both"/>
        <w:rPr>
          <w:rFonts w:eastAsia="Arial"/>
          <w:sz w:val="26"/>
          <w:szCs w:val="26"/>
          <w:lang w:eastAsia="ar-SA"/>
        </w:rPr>
      </w:pPr>
      <w:r w:rsidRPr="00752709">
        <w:rPr>
          <w:rFonts w:eastAsia="Arial"/>
          <w:sz w:val="26"/>
          <w:szCs w:val="26"/>
          <w:lang w:eastAsia="ar-SA"/>
        </w:rPr>
        <w:t>Ярославской области                                                                             Н.Л. Биочино</w:t>
      </w:r>
    </w:p>
    <w:p w14:paraId="36568639" w14:textId="77777777" w:rsidR="0090377C" w:rsidRPr="00752709" w:rsidRDefault="0090377C" w:rsidP="0090377C">
      <w:pPr>
        <w:jc w:val="both"/>
        <w:rPr>
          <w:rFonts w:eastAsia="Arial"/>
          <w:sz w:val="26"/>
          <w:szCs w:val="26"/>
          <w:lang w:eastAsia="ar-SA"/>
        </w:rPr>
      </w:pPr>
    </w:p>
    <w:p w14:paraId="2EBB32D7" w14:textId="77777777" w:rsidR="00892E1B" w:rsidRPr="00752709" w:rsidRDefault="00892E1B" w:rsidP="00892E1B">
      <w:pPr>
        <w:suppressAutoHyphens/>
        <w:overflowPunct/>
        <w:autoSpaceDE/>
        <w:autoSpaceDN/>
        <w:adjustRightInd/>
        <w:jc w:val="both"/>
        <w:textAlignment w:val="auto"/>
        <w:rPr>
          <w:sz w:val="26"/>
          <w:szCs w:val="26"/>
          <w:lang w:eastAsia="ar-SA"/>
        </w:rPr>
      </w:pPr>
      <w:r w:rsidRPr="00752709">
        <w:rPr>
          <w:sz w:val="26"/>
          <w:szCs w:val="26"/>
          <w:lang w:eastAsia="ar-SA"/>
        </w:rPr>
        <w:t>Консультант-юрист отдела</w:t>
      </w:r>
    </w:p>
    <w:p w14:paraId="5E9A1DAC" w14:textId="77777777" w:rsidR="00892E1B" w:rsidRPr="00752709" w:rsidRDefault="00892E1B" w:rsidP="00892E1B">
      <w:pPr>
        <w:suppressAutoHyphens/>
        <w:overflowPunct/>
        <w:autoSpaceDE/>
        <w:autoSpaceDN/>
        <w:adjustRightInd/>
        <w:jc w:val="both"/>
        <w:textAlignment w:val="auto"/>
        <w:rPr>
          <w:sz w:val="26"/>
          <w:szCs w:val="26"/>
          <w:lang w:eastAsia="ar-SA"/>
        </w:rPr>
      </w:pPr>
      <w:r w:rsidRPr="00752709">
        <w:rPr>
          <w:sz w:val="26"/>
          <w:szCs w:val="26"/>
          <w:lang w:eastAsia="ar-SA"/>
        </w:rPr>
        <w:t>по кадровым, организационным</w:t>
      </w:r>
    </w:p>
    <w:p w14:paraId="3068001D" w14:textId="3644DBD6" w:rsidR="0090377C" w:rsidRPr="00252343" w:rsidRDefault="00892E1B" w:rsidP="00892E1B">
      <w:pPr>
        <w:jc w:val="both"/>
        <w:rPr>
          <w:sz w:val="26"/>
          <w:szCs w:val="26"/>
        </w:rPr>
      </w:pPr>
      <w:r w:rsidRPr="00752709">
        <w:rPr>
          <w:sz w:val="26"/>
          <w:szCs w:val="26"/>
          <w:lang w:eastAsia="ar-SA"/>
        </w:rPr>
        <w:t xml:space="preserve">и правовым вопросам департамента    </w:t>
      </w:r>
      <w:r w:rsidR="0090377C" w:rsidRPr="00752709">
        <w:rPr>
          <w:rFonts w:eastAsia="Arial"/>
          <w:sz w:val="26"/>
          <w:szCs w:val="26"/>
          <w:lang w:eastAsia="ar-SA"/>
        </w:rPr>
        <w:t xml:space="preserve">                                        </w:t>
      </w:r>
      <w:r w:rsidR="00752709" w:rsidRPr="00752709">
        <w:rPr>
          <w:rFonts w:eastAsia="Arial"/>
          <w:sz w:val="26"/>
          <w:szCs w:val="26"/>
          <w:lang w:eastAsia="ar-SA"/>
        </w:rPr>
        <w:t xml:space="preserve">   </w:t>
      </w:r>
      <w:r w:rsidR="0090377C" w:rsidRPr="00752709">
        <w:rPr>
          <w:rFonts w:eastAsia="Arial"/>
          <w:sz w:val="26"/>
          <w:szCs w:val="26"/>
          <w:lang w:eastAsia="ar-SA"/>
        </w:rPr>
        <w:t xml:space="preserve">     </w:t>
      </w:r>
      <w:r w:rsidR="00B34BAB">
        <w:rPr>
          <w:rFonts w:eastAsia="Arial"/>
          <w:sz w:val="26"/>
          <w:szCs w:val="26"/>
          <w:lang w:eastAsia="ar-SA"/>
        </w:rPr>
        <w:t>И.Г. Чипизубов</w:t>
      </w:r>
    </w:p>
    <w:p w14:paraId="69F68D56" w14:textId="77777777" w:rsidR="00352147" w:rsidRPr="00252343" w:rsidRDefault="00352147" w:rsidP="00F518B7">
      <w:pPr>
        <w:jc w:val="both"/>
        <w:rPr>
          <w:sz w:val="26"/>
          <w:szCs w:val="26"/>
        </w:rPr>
      </w:pPr>
    </w:p>
    <w:sectPr w:rsidR="00352147" w:rsidRPr="00252343" w:rsidSect="00252343">
      <w:headerReference w:type="even" r:id="rId12"/>
      <w:headerReference w:type="default" r:id="rId13"/>
      <w:headerReference w:type="first" r:id="rId14"/>
      <w:pgSz w:w="11907" w:h="16840" w:code="9"/>
      <w:pgMar w:top="907" w:right="624" w:bottom="567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E2C824" w14:textId="77777777" w:rsidR="00F64144" w:rsidRDefault="00F64144">
      <w:r>
        <w:separator/>
      </w:r>
    </w:p>
  </w:endnote>
  <w:endnote w:type="continuationSeparator" w:id="0">
    <w:p w14:paraId="511A9E49" w14:textId="77777777" w:rsidR="00F64144" w:rsidRDefault="00F64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C65597" w14:textId="77777777" w:rsidR="00F64144" w:rsidRDefault="00F64144">
      <w:r>
        <w:separator/>
      </w:r>
    </w:p>
  </w:footnote>
  <w:footnote w:type="continuationSeparator" w:id="0">
    <w:p w14:paraId="5BC467DD" w14:textId="77777777" w:rsidR="00F64144" w:rsidRDefault="00F641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77777777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252343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33AF8"/>
    <w:rsid w:val="0005079F"/>
    <w:rsid w:val="00051078"/>
    <w:rsid w:val="00057B1B"/>
    <w:rsid w:val="000663B2"/>
    <w:rsid w:val="00095DA7"/>
    <w:rsid w:val="000A42FE"/>
    <w:rsid w:val="000C4C30"/>
    <w:rsid w:val="000D2EA1"/>
    <w:rsid w:val="000E3D8C"/>
    <w:rsid w:val="000F45A9"/>
    <w:rsid w:val="00102136"/>
    <w:rsid w:val="00113366"/>
    <w:rsid w:val="001412D6"/>
    <w:rsid w:val="001425B5"/>
    <w:rsid w:val="00143CA1"/>
    <w:rsid w:val="00143E74"/>
    <w:rsid w:val="00166D24"/>
    <w:rsid w:val="00175F02"/>
    <w:rsid w:val="00180475"/>
    <w:rsid w:val="001827CE"/>
    <w:rsid w:val="001A6543"/>
    <w:rsid w:val="001C560D"/>
    <w:rsid w:val="001D7C14"/>
    <w:rsid w:val="001F14D1"/>
    <w:rsid w:val="00210AE7"/>
    <w:rsid w:val="0022272F"/>
    <w:rsid w:val="0022292F"/>
    <w:rsid w:val="002321FE"/>
    <w:rsid w:val="00247871"/>
    <w:rsid w:val="00247B75"/>
    <w:rsid w:val="00252343"/>
    <w:rsid w:val="00254654"/>
    <w:rsid w:val="00261FDC"/>
    <w:rsid w:val="00267EF0"/>
    <w:rsid w:val="002729E4"/>
    <w:rsid w:val="002744F4"/>
    <w:rsid w:val="0028500D"/>
    <w:rsid w:val="0029507F"/>
    <w:rsid w:val="002A28F2"/>
    <w:rsid w:val="002E71DD"/>
    <w:rsid w:val="0032234F"/>
    <w:rsid w:val="00345D49"/>
    <w:rsid w:val="00352147"/>
    <w:rsid w:val="0035432A"/>
    <w:rsid w:val="0035489C"/>
    <w:rsid w:val="00360FDC"/>
    <w:rsid w:val="00376845"/>
    <w:rsid w:val="003773FA"/>
    <w:rsid w:val="00390E50"/>
    <w:rsid w:val="0039295A"/>
    <w:rsid w:val="003B6922"/>
    <w:rsid w:val="003C447A"/>
    <w:rsid w:val="003D47BC"/>
    <w:rsid w:val="003E31D0"/>
    <w:rsid w:val="003E34C5"/>
    <w:rsid w:val="003F158E"/>
    <w:rsid w:val="004047D9"/>
    <w:rsid w:val="00413EAE"/>
    <w:rsid w:val="004303BC"/>
    <w:rsid w:val="00440606"/>
    <w:rsid w:val="00442FEC"/>
    <w:rsid w:val="004530C8"/>
    <w:rsid w:val="00456E9A"/>
    <w:rsid w:val="00484214"/>
    <w:rsid w:val="004849D2"/>
    <w:rsid w:val="004A0D47"/>
    <w:rsid w:val="004A7696"/>
    <w:rsid w:val="004B513D"/>
    <w:rsid w:val="004D181C"/>
    <w:rsid w:val="004F0BA6"/>
    <w:rsid w:val="005036F7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8529C"/>
    <w:rsid w:val="005936EB"/>
    <w:rsid w:val="00593FC9"/>
    <w:rsid w:val="005A376F"/>
    <w:rsid w:val="005C3BA8"/>
    <w:rsid w:val="005C4D12"/>
    <w:rsid w:val="005D1AA0"/>
    <w:rsid w:val="005E719A"/>
    <w:rsid w:val="005F7339"/>
    <w:rsid w:val="0060610F"/>
    <w:rsid w:val="0061137B"/>
    <w:rsid w:val="00616E1B"/>
    <w:rsid w:val="00630333"/>
    <w:rsid w:val="006342D8"/>
    <w:rsid w:val="00646FBD"/>
    <w:rsid w:val="006639FF"/>
    <w:rsid w:val="006765AB"/>
    <w:rsid w:val="0069635A"/>
    <w:rsid w:val="006A0365"/>
    <w:rsid w:val="006C15EB"/>
    <w:rsid w:val="006C3294"/>
    <w:rsid w:val="006E2583"/>
    <w:rsid w:val="006F47B1"/>
    <w:rsid w:val="0071685A"/>
    <w:rsid w:val="007427BB"/>
    <w:rsid w:val="00746CF7"/>
    <w:rsid w:val="00752709"/>
    <w:rsid w:val="00761EB2"/>
    <w:rsid w:val="00772602"/>
    <w:rsid w:val="00791794"/>
    <w:rsid w:val="007A6943"/>
    <w:rsid w:val="007A6E55"/>
    <w:rsid w:val="007B3F54"/>
    <w:rsid w:val="007D39B3"/>
    <w:rsid w:val="007E2586"/>
    <w:rsid w:val="007F5A97"/>
    <w:rsid w:val="008063DB"/>
    <w:rsid w:val="008225B3"/>
    <w:rsid w:val="00824D97"/>
    <w:rsid w:val="0084708D"/>
    <w:rsid w:val="00865E19"/>
    <w:rsid w:val="008823A1"/>
    <w:rsid w:val="0089152B"/>
    <w:rsid w:val="00892E1B"/>
    <w:rsid w:val="008A5169"/>
    <w:rsid w:val="008A573F"/>
    <w:rsid w:val="008B50A1"/>
    <w:rsid w:val="008C06CC"/>
    <w:rsid w:val="008C4FF6"/>
    <w:rsid w:val="008C78F8"/>
    <w:rsid w:val="008E2E14"/>
    <w:rsid w:val="008F628D"/>
    <w:rsid w:val="008F6CA4"/>
    <w:rsid w:val="00901F12"/>
    <w:rsid w:val="009025CF"/>
    <w:rsid w:val="0090377C"/>
    <w:rsid w:val="00906205"/>
    <w:rsid w:val="00910985"/>
    <w:rsid w:val="0091505A"/>
    <w:rsid w:val="00942B5A"/>
    <w:rsid w:val="00945529"/>
    <w:rsid w:val="00963C4B"/>
    <w:rsid w:val="00974374"/>
    <w:rsid w:val="0097763B"/>
    <w:rsid w:val="00987EAD"/>
    <w:rsid w:val="0099048B"/>
    <w:rsid w:val="009949AE"/>
    <w:rsid w:val="00A02A1D"/>
    <w:rsid w:val="00A21BFC"/>
    <w:rsid w:val="00A2387A"/>
    <w:rsid w:val="00A3171A"/>
    <w:rsid w:val="00A32EDE"/>
    <w:rsid w:val="00A33B5F"/>
    <w:rsid w:val="00A55D70"/>
    <w:rsid w:val="00A7501C"/>
    <w:rsid w:val="00A820B0"/>
    <w:rsid w:val="00A92E6B"/>
    <w:rsid w:val="00A97613"/>
    <w:rsid w:val="00AA04EA"/>
    <w:rsid w:val="00AA41A4"/>
    <w:rsid w:val="00AA6761"/>
    <w:rsid w:val="00AB3C32"/>
    <w:rsid w:val="00AC3A45"/>
    <w:rsid w:val="00AC684C"/>
    <w:rsid w:val="00AC7169"/>
    <w:rsid w:val="00AD42F9"/>
    <w:rsid w:val="00AD734F"/>
    <w:rsid w:val="00AF025D"/>
    <w:rsid w:val="00AF7478"/>
    <w:rsid w:val="00B268B9"/>
    <w:rsid w:val="00B34BAB"/>
    <w:rsid w:val="00B3710A"/>
    <w:rsid w:val="00B5176A"/>
    <w:rsid w:val="00B51F7E"/>
    <w:rsid w:val="00B526D3"/>
    <w:rsid w:val="00B71884"/>
    <w:rsid w:val="00B752CB"/>
    <w:rsid w:val="00B776FD"/>
    <w:rsid w:val="00B9261A"/>
    <w:rsid w:val="00B95D46"/>
    <w:rsid w:val="00BA3652"/>
    <w:rsid w:val="00BA52D1"/>
    <w:rsid w:val="00BA5972"/>
    <w:rsid w:val="00BA6922"/>
    <w:rsid w:val="00BB69E8"/>
    <w:rsid w:val="00BC5358"/>
    <w:rsid w:val="00BC5B33"/>
    <w:rsid w:val="00BD0BFE"/>
    <w:rsid w:val="00BF4148"/>
    <w:rsid w:val="00C3328E"/>
    <w:rsid w:val="00C4513B"/>
    <w:rsid w:val="00C45F8C"/>
    <w:rsid w:val="00C461D1"/>
    <w:rsid w:val="00C5025A"/>
    <w:rsid w:val="00C5140E"/>
    <w:rsid w:val="00C516AF"/>
    <w:rsid w:val="00C619EB"/>
    <w:rsid w:val="00C96D7C"/>
    <w:rsid w:val="00CA2B1F"/>
    <w:rsid w:val="00CB3A83"/>
    <w:rsid w:val="00CB4984"/>
    <w:rsid w:val="00CB53BC"/>
    <w:rsid w:val="00CD430D"/>
    <w:rsid w:val="00CD4CB5"/>
    <w:rsid w:val="00CE1CDA"/>
    <w:rsid w:val="00CF659C"/>
    <w:rsid w:val="00CF7925"/>
    <w:rsid w:val="00D00240"/>
    <w:rsid w:val="00D21EA1"/>
    <w:rsid w:val="00D259A6"/>
    <w:rsid w:val="00D42F9E"/>
    <w:rsid w:val="00D7160D"/>
    <w:rsid w:val="00D85E62"/>
    <w:rsid w:val="00D871C5"/>
    <w:rsid w:val="00D87611"/>
    <w:rsid w:val="00D93F47"/>
    <w:rsid w:val="00D941E8"/>
    <w:rsid w:val="00D94413"/>
    <w:rsid w:val="00DB57BB"/>
    <w:rsid w:val="00DE1C2A"/>
    <w:rsid w:val="00E12B92"/>
    <w:rsid w:val="00E23E8E"/>
    <w:rsid w:val="00E24CE3"/>
    <w:rsid w:val="00E47AAF"/>
    <w:rsid w:val="00E55F5E"/>
    <w:rsid w:val="00E6332A"/>
    <w:rsid w:val="00E67B15"/>
    <w:rsid w:val="00E9164F"/>
    <w:rsid w:val="00EA11FE"/>
    <w:rsid w:val="00EB0237"/>
    <w:rsid w:val="00EB3469"/>
    <w:rsid w:val="00EB36C6"/>
    <w:rsid w:val="00EB5250"/>
    <w:rsid w:val="00ED7F0D"/>
    <w:rsid w:val="00EF6631"/>
    <w:rsid w:val="00F431FB"/>
    <w:rsid w:val="00F518B7"/>
    <w:rsid w:val="00F629F1"/>
    <w:rsid w:val="00F64144"/>
    <w:rsid w:val="00F733C5"/>
    <w:rsid w:val="00F76CD1"/>
    <w:rsid w:val="00F81637"/>
    <w:rsid w:val="00F857B0"/>
    <w:rsid w:val="00F93CAA"/>
    <w:rsid w:val="00F96592"/>
    <w:rsid w:val="00FA5911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paragraph" w:customStyle="1" w:styleId="ConsPlusNormal">
    <w:name w:val="ConsPlusNormal"/>
    <w:rsid w:val="0090377C"/>
    <w:pPr>
      <w:widowControl w:val="0"/>
      <w:suppressAutoHyphens/>
      <w:autoSpaceDE w:val="0"/>
      <w:ind w:firstLine="720"/>
    </w:pPr>
    <w:rPr>
      <w:rFonts w:ascii="Arial" w:eastAsia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paragraph" w:customStyle="1" w:styleId="ConsPlusNormal">
    <w:name w:val="ConsPlusNormal"/>
    <w:rsid w:val="0090377C"/>
    <w:pPr>
      <w:widowControl w:val="0"/>
      <w:suppressAutoHyphens/>
      <w:autoSpaceDE w:val="0"/>
      <w:ind w:firstLine="720"/>
    </w:pPr>
    <w:rPr>
      <w:rFonts w:ascii="Arial" w:eastAsia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89C84A3-F014-4DEF-ABDE-42277CF1D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22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Крылова Елена Анатольевна</cp:lastModifiedBy>
  <cp:revision>9</cp:revision>
  <cp:lastPrinted>2022-09-08T13:17:00Z</cp:lastPrinted>
  <dcterms:created xsi:type="dcterms:W3CDTF">2022-09-08T12:45:00Z</dcterms:created>
  <dcterms:modified xsi:type="dcterms:W3CDTF">2022-09-13T07:03:00Z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2</vt:lpwstr>
  </property>
  <property fmtid="{D5CDD505-2E9C-101B-9397-08002B2CF9AE}" pid="12" name="ИД">
    <vt:lpwstr>18630072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